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4BB5" w14:textId="6DD7BDF1" w:rsidR="009C123D" w:rsidRPr="00C31C20" w:rsidRDefault="00DE5A82" w:rsidP="00DE5A82">
      <w:pPr>
        <w:jc w:val="center"/>
        <w:rPr>
          <w:rFonts w:cs="B Titr"/>
          <w:sz w:val="28"/>
          <w:szCs w:val="28"/>
          <w:rtl/>
        </w:rPr>
      </w:pPr>
      <w:r w:rsidRPr="00C31C20">
        <w:rPr>
          <w:rFonts w:cs="B Titr" w:hint="cs"/>
          <w:sz w:val="28"/>
          <w:szCs w:val="28"/>
          <w:rtl/>
        </w:rPr>
        <w:t>موارد نیازمند اطلاع رسانی به</w:t>
      </w:r>
      <w:r w:rsidR="00A6226E">
        <w:rPr>
          <w:rFonts w:cs="B Titr" w:hint="cs"/>
          <w:sz w:val="28"/>
          <w:szCs w:val="28"/>
          <w:rtl/>
        </w:rPr>
        <w:t xml:space="preserve"> کارشناس</w:t>
      </w:r>
      <w:r w:rsidRPr="00C31C20">
        <w:rPr>
          <w:rFonts w:cs="B Titr" w:hint="cs"/>
          <w:sz w:val="28"/>
          <w:szCs w:val="28"/>
          <w:rtl/>
        </w:rPr>
        <w:t xml:space="preserve"> رابط سلامت مادران</w:t>
      </w:r>
      <w:r w:rsidR="00A6226E">
        <w:rPr>
          <w:rFonts w:cs="B Titr" w:hint="cs"/>
          <w:sz w:val="28"/>
          <w:szCs w:val="28"/>
          <w:rtl/>
        </w:rPr>
        <w:t xml:space="preserve"> شهرستان براساس </w:t>
      </w:r>
      <w:r w:rsidR="00A6226E" w:rsidRPr="00A6226E">
        <w:rPr>
          <w:rFonts w:cs="B Titr" w:hint="cs"/>
          <w:sz w:val="28"/>
          <w:szCs w:val="28"/>
          <w:rtl/>
        </w:rPr>
        <w:t xml:space="preserve">بوکلت راهنمای مراقبت های ادغام یافته سلامت مادران </w:t>
      </w:r>
      <w:r w:rsidR="00A6226E">
        <w:rPr>
          <w:rFonts w:cs="B Titr" w:hint="cs"/>
          <w:sz w:val="28"/>
          <w:szCs w:val="28"/>
          <w:rtl/>
        </w:rPr>
        <w:t>(ویژه ماما و پزشک عمومی)</w:t>
      </w:r>
    </w:p>
    <w:p w14:paraId="601623C3" w14:textId="4D1ADE4D" w:rsidR="006B2E05" w:rsidRPr="00CD2815" w:rsidRDefault="009C123D" w:rsidP="00A6226E">
      <w:pPr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</w:t>
      </w:r>
      <w:r w:rsidR="00A6226E" w:rsidRPr="007C793D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کلیه ی </w:t>
      </w:r>
      <w:r w:rsidRPr="007C793D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اعزام</w:t>
      </w:r>
      <w:r w:rsidRPr="007C793D">
        <w:rPr>
          <w:rFonts w:cs="B Nazanin" w:hint="cs"/>
          <w:b/>
          <w:bCs/>
          <w:sz w:val="26"/>
          <w:szCs w:val="26"/>
          <w:rtl/>
          <w:lang w:bidi="fa-IR"/>
        </w:rPr>
        <w:t>، بر اساس</w:t>
      </w:r>
      <w:r w:rsidR="00A6226E" w:rsidRPr="007C793D">
        <w:rPr>
          <w:rFonts w:cs="B Nazanin" w:hint="cs"/>
          <w:b/>
          <w:bCs/>
          <w:sz w:val="26"/>
          <w:szCs w:val="26"/>
          <w:rtl/>
          <w:lang w:bidi="fa-IR"/>
        </w:rPr>
        <w:t xml:space="preserve"> مندرجات</w:t>
      </w:r>
      <w:r w:rsidRPr="007C793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A6226E" w:rsidRPr="007C793D">
        <w:rPr>
          <w:rFonts w:cs="B Nazanin" w:hint="cs"/>
          <w:b/>
          <w:bCs/>
          <w:sz w:val="26"/>
          <w:szCs w:val="26"/>
          <w:rtl/>
          <w:lang w:bidi="fa-IR"/>
        </w:rPr>
        <w:t xml:space="preserve">صفحه 10 بوکلت، آخرین پاراگراف </w:t>
      </w:r>
    </w:p>
    <w:tbl>
      <w:tblPr>
        <w:tblStyle w:val="TableGrid"/>
        <w:bidiVisual/>
        <w:tblW w:w="10433" w:type="dxa"/>
        <w:tblInd w:w="-562" w:type="dxa"/>
        <w:tblLook w:val="04A0" w:firstRow="1" w:lastRow="0" w:firstColumn="1" w:lastColumn="0" w:noHBand="0" w:noVBand="1"/>
      </w:tblPr>
      <w:tblGrid>
        <w:gridCol w:w="643"/>
        <w:gridCol w:w="6824"/>
        <w:gridCol w:w="2966"/>
      </w:tblGrid>
      <w:tr w:rsidR="00DE5A82" w14:paraId="6F93CA35" w14:textId="77777777" w:rsidTr="005F6B20">
        <w:trPr>
          <w:cantSplit/>
          <w:trHeight w:val="818"/>
        </w:trPr>
        <w:tc>
          <w:tcPr>
            <w:tcW w:w="643" w:type="dxa"/>
            <w:shd w:val="clear" w:color="auto" w:fill="FFD966" w:themeFill="accent4" w:themeFillTint="99"/>
            <w:textDirection w:val="btLr"/>
          </w:tcPr>
          <w:p w14:paraId="4C66D4D8" w14:textId="77777777" w:rsidR="00DE5A82" w:rsidRDefault="007F75C4" w:rsidP="007F75C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</w:t>
            </w:r>
            <w:r w:rsidR="00DE5A8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دیف</w:t>
            </w:r>
          </w:p>
        </w:tc>
        <w:tc>
          <w:tcPr>
            <w:tcW w:w="6824" w:type="dxa"/>
            <w:shd w:val="clear" w:color="auto" w:fill="FFD966" w:themeFill="accent4" w:themeFillTint="99"/>
            <w:vAlign w:val="center"/>
          </w:tcPr>
          <w:p w14:paraId="2000369E" w14:textId="1FBD8D45" w:rsidR="00DE5A82" w:rsidRDefault="00DE5A82" w:rsidP="0068104F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موارد نیازمند اطلاع رسانی به رابط سلامت مادران</w:t>
            </w:r>
            <w:r w:rsidR="007C793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شهرستان</w:t>
            </w:r>
          </w:p>
        </w:tc>
        <w:tc>
          <w:tcPr>
            <w:tcW w:w="2966" w:type="dxa"/>
            <w:shd w:val="clear" w:color="auto" w:fill="FFD966" w:themeFill="accent4" w:themeFillTint="99"/>
            <w:vAlign w:val="center"/>
          </w:tcPr>
          <w:p w14:paraId="433BFE33" w14:textId="1ACF13A1" w:rsidR="00DE5A82" w:rsidRDefault="00DE5A82" w:rsidP="0068104F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آدرس</w:t>
            </w:r>
            <w:r w:rsidR="00A6226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در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بوکلت</w:t>
            </w:r>
            <w:r w:rsidR="00A6226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9C123D" w14:paraId="126FEA7A" w14:textId="77777777" w:rsidTr="005F6B20">
        <w:tc>
          <w:tcPr>
            <w:tcW w:w="643" w:type="dxa"/>
            <w:shd w:val="clear" w:color="auto" w:fill="FFD966" w:themeFill="accent4" w:themeFillTint="99"/>
            <w:vAlign w:val="center"/>
          </w:tcPr>
          <w:p w14:paraId="13C151BC" w14:textId="77777777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824" w:type="dxa"/>
            <w:vAlign w:val="center"/>
          </w:tcPr>
          <w:p w14:paraId="7A696426" w14:textId="56B251CA" w:rsidR="009C123D" w:rsidRDefault="009C123D" w:rsidP="009C123D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7034A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پ2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Pr="007034A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فشار خون بالا</w:t>
            </w:r>
          </w:p>
          <w:p w14:paraId="3833F141" w14:textId="77777777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C7804">
              <w:rPr>
                <w:rFonts w:cs="B Mitra" w:hint="cs"/>
                <w:b/>
                <w:bCs/>
                <w:rtl/>
                <w:lang w:bidi="fa-IR"/>
              </w:rPr>
              <w:t>(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تشدید فشارخون یا اضافه شدن</w:t>
            </w:r>
            <w:r w:rsidRPr="00CC780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>پ</w:t>
            </w:r>
            <w:r w:rsidRPr="00CC7804">
              <w:rPr>
                <w:rFonts w:cs="B Mitra" w:hint="cs"/>
                <w:b/>
                <w:bCs/>
                <w:rtl/>
                <w:lang w:bidi="fa-IR"/>
              </w:rPr>
              <w:t>روتئینوری</w:t>
            </w:r>
            <w:r w:rsidRPr="00CC780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CC7804">
              <w:rPr>
                <w:rFonts w:cs="B Mitra" w:hint="cs"/>
                <w:b/>
                <w:bCs/>
                <w:rtl/>
                <w:lang w:bidi="fa-IR"/>
              </w:rPr>
              <w:t>در</w:t>
            </w:r>
            <w:r w:rsidRPr="00CC780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CC7804">
              <w:rPr>
                <w:rFonts w:cs="B Mitra" w:hint="cs"/>
                <w:b/>
                <w:bCs/>
                <w:rtl/>
                <w:lang w:bidi="fa-IR"/>
              </w:rPr>
              <w:t>مبتلایان</w:t>
            </w:r>
            <w:r w:rsidRPr="00CC780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CC7804">
              <w:rPr>
                <w:rFonts w:cs="B Mitra" w:hint="cs"/>
                <w:b/>
                <w:bCs/>
                <w:rtl/>
                <w:lang w:bidi="fa-IR"/>
              </w:rPr>
              <w:t>به</w:t>
            </w:r>
            <w:r w:rsidRPr="00CC780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CC7804">
              <w:rPr>
                <w:rFonts w:cs="B Mitra" w:hint="cs"/>
                <w:b/>
                <w:bCs/>
                <w:rtl/>
                <w:lang w:bidi="fa-IR"/>
              </w:rPr>
              <w:t>فشارخون</w:t>
            </w:r>
            <w:r w:rsidRPr="00CC7804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Pr="00CC7804">
              <w:rPr>
                <w:rFonts w:cs="B Mitra" w:hint="cs"/>
                <w:b/>
                <w:bCs/>
                <w:rtl/>
                <w:lang w:bidi="fa-IR"/>
              </w:rPr>
              <w:t>مزمن )</w:t>
            </w:r>
          </w:p>
        </w:tc>
        <w:tc>
          <w:tcPr>
            <w:tcW w:w="2966" w:type="dxa"/>
            <w:vAlign w:val="center"/>
          </w:tcPr>
          <w:p w14:paraId="3BBB105F" w14:textId="41F10750" w:rsidR="009C123D" w:rsidRPr="009C123D" w:rsidRDefault="009C123D" w:rsidP="009C123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CC7804">
              <w:rPr>
                <w:rFonts w:cs="B Mitra" w:hint="cs"/>
                <w:b/>
                <w:bCs/>
                <w:rtl/>
                <w:lang w:bidi="fa-IR"/>
              </w:rPr>
              <w:t>صفحه 40 بوکلت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097296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4 جدول</w:t>
            </w:r>
          </w:p>
        </w:tc>
      </w:tr>
      <w:tr w:rsidR="009C123D" w14:paraId="1542AE2F" w14:textId="77777777" w:rsidTr="005F6B20">
        <w:trPr>
          <w:trHeight w:val="810"/>
        </w:trPr>
        <w:tc>
          <w:tcPr>
            <w:tcW w:w="643" w:type="dxa"/>
            <w:shd w:val="clear" w:color="auto" w:fill="FFD966" w:themeFill="accent4" w:themeFillTint="99"/>
            <w:vAlign w:val="center"/>
          </w:tcPr>
          <w:p w14:paraId="6A82F541" w14:textId="77777777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824" w:type="dxa"/>
            <w:vAlign w:val="center"/>
          </w:tcPr>
          <w:p w14:paraId="3D079B86" w14:textId="0B6107C2" w:rsidR="009C123D" w:rsidRDefault="009C123D" w:rsidP="009C123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پ4- درد/</w:t>
            </w:r>
            <w:r w:rsidR="00097296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سردرد </w:t>
            </w:r>
            <w:r w:rsidRPr="00143F16">
              <w:rPr>
                <w:rFonts w:cs="B Mitra" w:hint="cs"/>
                <w:b/>
                <w:bCs/>
                <w:rtl/>
                <w:lang w:bidi="fa-IR"/>
              </w:rPr>
              <w:t xml:space="preserve">در </w:t>
            </w:r>
            <w:r w:rsidRPr="00ED0A1A">
              <w:rPr>
                <w:rFonts w:cs="B Mitra" w:hint="cs"/>
                <w:b/>
                <w:bCs/>
                <w:rtl/>
                <w:lang w:bidi="fa-IR"/>
              </w:rPr>
              <w:t>نیمه اول بارداری</w:t>
            </w:r>
          </w:p>
          <w:p w14:paraId="67E64682" w14:textId="24734185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(</w:t>
            </w:r>
            <w:r w:rsidRPr="00ED0A1A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اقدامات ذکر شده در بوکلت+ </w:t>
            </w:r>
            <w:r w:rsidRPr="00ED0A1A">
              <w:rPr>
                <w:rFonts w:cs="B Mitra" w:hint="cs"/>
                <w:b/>
                <w:bCs/>
                <w:rtl/>
                <w:lang w:bidi="fa-IR"/>
              </w:rPr>
              <w:t>اطلاع به رابط سلامت مادران</w:t>
            </w:r>
            <w:r>
              <w:rPr>
                <w:rFonts w:cs="B Mitra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2966" w:type="dxa"/>
            <w:vAlign w:val="center"/>
          </w:tcPr>
          <w:p w14:paraId="082BD979" w14:textId="0C525039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C07B9B">
              <w:rPr>
                <w:rFonts w:cs="B Mitra" w:hint="cs"/>
                <w:b/>
                <w:bCs/>
                <w:rtl/>
                <w:lang w:bidi="fa-IR"/>
              </w:rPr>
              <w:t>صفحه 45 بوکلت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F6B20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1 جدول</w:t>
            </w:r>
          </w:p>
        </w:tc>
      </w:tr>
      <w:tr w:rsidR="009C123D" w14:paraId="071E2CC6" w14:textId="77777777" w:rsidTr="005F6B20">
        <w:trPr>
          <w:trHeight w:val="495"/>
        </w:trPr>
        <w:tc>
          <w:tcPr>
            <w:tcW w:w="643" w:type="dxa"/>
            <w:shd w:val="clear" w:color="auto" w:fill="FFD966" w:themeFill="accent4" w:themeFillTint="99"/>
            <w:vAlign w:val="center"/>
          </w:tcPr>
          <w:p w14:paraId="3A20EF88" w14:textId="77777777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824" w:type="dxa"/>
            <w:vAlign w:val="center"/>
          </w:tcPr>
          <w:p w14:paraId="1C91FF90" w14:textId="4CDC5334" w:rsidR="009C123D" w:rsidRDefault="009C123D" w:rsidP="009C123D">
            <w:pPr>
              <w:autoSpaceDE w:val="0"/>
              <w:autoSpaceDN w:val="0"/>
              <w:bidi/>
              <w:adjustRightInd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پ20-</w:t>
            </w:r>
            <w:r w:rsidR="005F6B2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بیماریها و ناهنجاریها (</w:t>
            </w:r>
            <w:r w:rsidRPr="00FC42D2">
              <w:rPr>
                <w:rFonts w:ascii="B Yagut" w:cs="B Nazanin" w:hint="cs"/>
                <w:b/>
                <w:bCs/>
                <w:color w:val="000000"/>
                <w:rtl/>
                <w:lang w:bidi="fa-IR"/>
              </w:rPr>
              <w:t>ایدز</w:t>
            </w:r>
            <w:r w:rsidRPr="00FC42D2">
              <w:rPr>
                <w:rFonts w:ascii="B Yagut" w:cs="B Nazanin"/>
                <w:b/>
                <w:bCs/>
                <w:color w:val="000000"/>
                <w:lang w:bidi="fa-IR"/>
              </w:rPr>
              <w:t>/</w:t>
            </w:r>
            <w:r w:rsidRPr="00FC42D2">
              <w:rPr>
                <w:rFonts w:ascii="B Yagut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3531BB">
              <w:rPr>
                <w:rFonts w:cs="B Nazanin"/>
                <w:b/>
                <w:bCs/>
                <w:color w:val="000000"/>
                <w:lang w:bidi="fa-IR"/>
              </w:rPr>
              <w:t>HIV+</w:t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)</w:t>
            </w:r>
          </w:p>
        </w:tc>
        <w:tc>
          <w:tcPr>
            <w:tcW w:w="2966" w:type="dxa"/>
            <w:vAlign w:val="center"/>
          </w:tcPr>
          <w:p w14:paraId="2805F1E9" w14:textId="63FF6EF2" w:rsidR="009C123D" w:rsidRPr="00C07B9B" w:rsidRDefault="009C123D" w:rsidP="009C123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صفحه 64 بوکلت ردیف</w:t>
            </w:r>
            <w:r w:rsidR="005F6B20">
              <w:rPr>
                <w:rFonts w:cs="B Mitra" w:hint="cs"/>
                <w:b/>
                <w:bCs/>
                <w:rtl/>
                <w:lang w:bidi="fa-IR"/>
              </w:rPr>
              <w:t xml:space="preserve"> شماره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2 جدول</w:t>
            </w:r>
          </w:p>
        </w:tc>
      </w:tr>
      <w:tr w:rsidR="009C123D" w14:paraId="00817E47" w14:textId="77777777" w:rsidTr="005F6B20">
        <w:trPr>
          <w:trHeight w:val="512"/>
        </w:trPr>
        <w:tc>
          <w:tcPr>
            <w:tcW w:w="643" w:type="dxa"/>
            <w:shd w:val="clear" w:color="auto" w:fill="FFD966" w:themeFill="accent4" w:themeFillTint="99"/>
            <w:vAlign w:val="center"/>
          </w:tcPr>
          <w:p w14:paraId="2BA85317" w14:textId="77777777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6824" w:type="dxa"/>
            <w:vAlign w:val="center"/>
          </w:tcPr>
          <w:p w14:paraId="738864CE" w14:textId="77777777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پ20- </w:t>
            </w:r>
            <w:r w:rsidRPr="00472FE6">
              <w:rPr>
                <w:rFonts w:cs="B Mitra" w:hint="cs"/>
                <w:b/>
                <w:bCs/>
                <w:rtl/>
                <w:lang w:bidi="fa-IR"/>
              </w:rPr>
              <w:t>(ادامه)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بیماریها و ناهنجاریها (بیماری قلبی)</w:t>
            </w:r>
          </w:p>
        </w:tc>
        <w:tc>
          <w:tcPr>
            <w:tcW w:w="2966" w:type="dxa"/>
            <w:vAlign w:val="center"/>
          </w:tcPr>
          <w:p w14:paraId="52902FAA" w14:textId="4CE4BA52" w:rsidR="009C123D" w:rsidRDefault="009C123D" w:rsidP="009C123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صفحه 65 بوکلت ردیف</w:t>
            </w:r>
            <w:r w:rsidR="005F6B20">
              <w:rPr>
                <w:rFonts w:cs="B Mitra" w:hint="cs"/>
                <w:b/>
                <w:bCs/>
                <w:rtl/>
                <w:lang w:bidi="fa-IR"/>
              </w:rPr>
              <w:t xml:space="preserve"> شماره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9 جدول</w:t>
            </w:r>
          </w:p>
        </w:tc>
      </w:tr>
      <w:tr w:rsidR="009C123D" w14:paraId="42239E78" w14:textId="77777777" w:rsidTr="005F6B20">
        <w:trPr>
          <w:trHeight w:val="395"/>
        </w:trPr>
        <w:tc>
          <w:tcPr>
            <w:tcW w:w="643" w:type="dxa"/>
            <w:shd w:val="clear" w:color="auto" w:fill="FFD966" w:themeFill="accent4" w:themeFillTint="99"/>
            <w:vAlign w:val="center"/>
          </w:tcPr>
          <w:p w14:paraId="02D62464" w14:textId="77777777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824" w:type="dxa"/>
            <w:vAlign w:val="center"/>
          </w:tcPr>
          <w:p w14:paraId="6C3EC573" w14:textId="77777777" w:rsidR="009C123D" w:rsidRDefault="009C123D" w:rsidP="009C123D">
            <w:pPr>
              <w:autoSpaceDE w:val="0"/>
              <w:autoSpaceDN w:val="0"/>
              <w:bidi/>
              <w:adjustRightInd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پ20- </w:t>
            </w:r>
            <w:r w:rsidRPr="00472FE6">
              <w:rPr>
                <w:rFonts w:cs="B Mitra" w:hint="cs"/>
                <w:b/>
                <w:bCs/>
                <w:rtl/>
                <w:lang w:bidi="fa-IR"/>
              </w:rPr>
              <w:t>(ادامه)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بیماریها و ناهنجاریها (بیماری مزمن کلیه)</w:t>
            </w:r>
          </w:p>
        </w:tc>
        <w:tc>
          <w:tcPr>
            <w:tcW w:w="2966" w:type="dxa"/>
            <w:vAlign w:val="center"/>
          </w:tcPr>
          <w:p w14:paraId="3F29D02A" w14:textId="00105CC2" w:rsidR="009C123D" w:rsidRDefault="009C123D" w:rsidP="009C123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صفحه 65 بوکلت ردیف</w:t>
            </w:r>
            <w:r w:rsidR="005F6B20">
              <w:rPr>
                <w:rFonts w:cs="B Mitra" w:hint="cs"/>
                <w:b/>
                <w:bCs/>
                <w:rtl/>
                <w:lang w:bidi="fa-IR"/>
              </w:rPr>
              <w:t xml:space="preserve"> شماره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11 جدول</w:t>
            </w:r>
          </w:p>
        </w:tc>
      </w:tr>
      <w:tr w:rsidR="009C123D" w14:paraId="470A754B" w14:textId="77777777" w:rsidTr="005F6B20">
        <w:trPr>
          <w:trHeight w:val="1035"/>
        </w:trPr>
        <w:tc>
          <w:tcPr>
            <w:tcW w:w="643" w:type="dxa"/>
            <w:shd w:val="clear" w:color="auto" w:fill="FFD966" w:themeFill="accent4" w:themeFillTint="99"/>
            <w:vAlign w:val="center"/>
          </w:tcPr>
          <w:p w14:paraId="6B8338CF" w14:textId="77777777" w:rsidR="009C123D" w:rsidRDefault="009C123D" w:rsidP="009C123D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6824" w:type="dxa"/>
            <w:vAlign w:val="center"/>
          </w:tcPr>
          <w:p w14:paraId="24274786" w14:textId="77777777" w:rsidR="009C123D" w:rsidRDefault="009C123D" w:rsidP="009C123D">
            <w:pPr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344F6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پ21- ساير موارد خطر در بارداري فعلي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472FE6">
              <w:rPr>
                <w:rFonts w:cs="B Mitra" w:hint="cs"/>
                <w:b/>
                <w:bCs/>
                <w:rtl/>
                <w:lang w:bidi="fa-IR"/>
              </w:rPr>
              <w:t>(ادامه)</w:t>
            </w:r>
            <w:r w:rsidRPr="009344F6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(</w:t>
            </w:r>
            <w:r w:rsidRPr="0001426E">
              <w:rPr>
                <w:rFonts w:cs="B Mitra" w:hint="cs"/>
                <w:b/>
                <w:bCs/>
                <w:rtl/>
                <w:lang w:bidi="fa-IR"/>
              </w:rPr>
              <w:t>غربالگری مثبت سلامت روان</w:t>
            </w:r>
            <w:r w:rsidRPr="00433A5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)</w:t>
            </w:r>
          </w:p>
          <w:p w14:paraId="11EFAFEE" w14:textId="77777777" w:rsidR="009C123D" w:rsidRPr="0048260D" w:rsidRDefault="009C123D" w:rsidP="009C123D">
            <w:pPr>
              <w:autoSpaceDE w:val="0"/>
              <w:autoSpaceDN w:val="0"/>
              <w:bidi/>
              <w:adjustRightInd w:val="0"/>
              <w:jc w:val="both"/>
              <w:rPr>
                <w:rFonts w:cs="B Mitra"/>
                <w:b/>
                <w:bCs/>
                <w:rtl/>
                <w:lang w:bidi="fa-IR"/>
              </w:rPr>
            </w:pPr>
            <w:r w:rsidRPr="00245103">
              <w:rPr>
                <w:rFonts w:cs="B Mitra" w:hint="cs"/>
                <w:b/>
                <w:bCs/>
                <w:rtl/>
                <w:lang w:bidi="fa-IR"/>
              </w:rPr>
              <w:t xml:space="preserve">(در صورت </w:t>
            </w:r>
            <w:r w:rsidRPr="0001426E">
              <w:rPr>
                <w:rFonts w:cs="B Mitra" w:hint="cs"/>
                <w:b/>
                <w:bCs/>
                <w:rtl/>
                <w:lang w:bidi="fa-IR"/>
              </w:rPr>
              <w:t>مثبت</w:t>
            </w:r>
            <w:r w:rsidRPr="00245103">
              <w:rPr>
                <w:rFonts w:cs="B Mitra" w:hint="cs"/>
                <w:b/>
                <w:bCs/>
                <w:rtl/>
                <w:lang w:bidi="fa-IR"/>
              </w:rPr>
              <w:t xml:space="preserve"> بودن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نتیجه </w:t>
            </w:r>
            <w:r w:rsidRPr="0001426E">
              <w:rPr>
                <w:rFonts w:cs="B Mitra" w:hint="cs"/>
                <w:b/>
                <w:bCs/>
                <w:rtl/>
                <w:lang w:bidi="fa-IR"/>
              </w:rPr>
              <w:t xml:space="preserve">سوالات خودکشی: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اقدامات ذکر شده در بوکلت+ اطلاع به رابط سلامت </w:t>
            </w:r>
            <w:r w:rsidRPr="00ED0A1A">
              <w:rPr>
                <w:rFonts w:cs="B Mitra" w:hint="cs"/>
                <w:b/>
                <w:bCs/>
                <w:rtl/>
                <w:lang w:bidi="fa-IR"/>
              </w:rPr>
              <w:t>مادران</w:t>
            </w:r>
            <w:r w:rsidRPr="0030624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2966" w:type="dxa"/>
            <w:vAlign w:val="center"/>
          </w:tcPr>
          <w:p w14:paraId="333D058B" w14:textId="63F90C05" w:rsidR="009C123D" w:rsidRDefault="009C123D" w:rsidP="009C123D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صفحه 69 بوکلت ردیف</w:t>
            </w:r>
            <w:r w:rsidR="005F6B20">
              <w:rPr>
                <w:rFonts w:cs="B Mitra" w:hint="cs"/>
                <w:b/>
                <w:bCs/>
                <w:rtl/>
                <w:lang w:bidi="fa-IR"/>
              </w:rPr>
              <w:t xml:space="preserve"> شماره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14 جدول</w:t>
            </w:r>
          </w:p>
        </w:tc>
      </w:tr>
    </w:tbl>
    <w:p w14:paraId="7742A93E" w14:textId="159F47EF" w:rsidR="00DE5A82" w:rsidRDefault="00DE5A82" w:rsidP="007C793D">
      <w:pPr>
        <w:bidi/>
        <w:rPr>
          <w:rtl/>
        </w:rPr>
      </w:pPr>
    </w:p>
    <w:p w14:paraId="1A975299" w14:textId="3A4888F4" w:rsidR="007C793D" w:rsidRDefault="007C793D" w:rsidP="007C793D">
      <w:pPr>
        <w:bidi/>
        <w:rPr>
          <w:rtl/>
        </w:rPr>
      </w:pPr>
      <w:bookmarkStart w:id="0" w:name="_Hlk127248767"/>
    </w:p>
    <w:p w14:paraId="0BBADC86" w14:textId="6F44FEE8" w:rsidR="007C793D" w:rsidRDefault="006F124F" w:rsidP="007C793D">
      <w:pPr>
        <w:bidi/>
      </w:pPr>
      <w:r>
        <w:rPr>
          <w:rFonts w:hint="cs"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2A115" wp14:editId="5B6ED339">
                <wp:simplePos x="0" y="0"/>
                <wp:positionH relativeFrom="margin">
                  <wp:align>center</wp:align>
                </wp:positionH>
                <wp:positionV relativeFrom="paragraph">
                  <wp:posOffset>143106</wp:posOffset>
                </wp:positionV>
                <wp:extent cx="6040582" cy="658091"/>
                <wp:effectExtent l="0" t="0" r="17780" b="2794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0582" cy="65809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C78DE4" w14:textId="7BE811A1" w:rsidR="006F124F" w:rsidRPr="009C6A6D" w:rsidRDefault="006F124F" w:rsidP="006F124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FFD966" w:themeColor="accent4" w:themeTint="99"/>
                                <w:sz w:val="24"/>
                                <w:szCs w:val="24"/>
                              </w:rPr>
                            </w:pPr>
                            <w:r w:rsidRPr="006F124F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شایان ذکر است سایر موارد نیازمند اطلاع رسانی به رابط سلامت مادران شهرستان براساس دستورعمل های شماره 25 استانی و برنامه مدیریت مادران نیازمند مراقبت ویزه می باشد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82A115" id="Rectangle: Rounded Corners 2" o:spid="_x0000_s1026" style="position:absolute;left:0;text-align:left;margin-left:0;margin-top:11.25pt;width:475.65pt;height:51.8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" fillcolor="#ffc000 [3207]" strokecolor="#7f5f00 [1607]" strokeweight="1pt">
                <v:stroke joinstyle="miter"/>
                <v:textbox>
                  <w:txbxContent>
                    <w:p w14:paraId="3CC78DE4" w14:textId="7BE811A1" w:rsidR="006F124F" w:rsidRPr="009C6A6D" w:rsidRDefault="006F124F" w:rsidP="006F124F">
                      <w:pPr>
                        <w:jc w:val="center"/>
                        <w:rPr>
                          <w:rFonts w:cs="B Nazanin"/>
                          <w:b/>
                          <w:bCs/>
                          <w:color w:val="FFD966" w:themeColor="accent4" w:themeTint="99"/>
                          <w:sz w:val="24"/>
                          <w:szCs w:val="24"/>
                        </w:rPr>
                      </w:pPr>
                      <w:r w:rsidRPr="006F124F"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شایان ذکر است سایر موارد نیازمند اطلاع رسانی به رابط سلامت مادران شهرستان براساس دستورعمل های شماره 25 استانی و برنامه مدیریت مادران نیازمند مراقبت ویزه می باشد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bookmarkEnd w:id="0"/>
    </w:p>
    <w:sectPr w:rsidR="007C793D" w:rsidSect="00502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A82"/>
    <w:rsid w:val="00076A88"/>
    <w:rsid w:val="00097296"/>
    <w:rsid w:val="00143F16"/>
    <w:rsid w:val="001C4A30"/>
    <w:rsid w:val="001C7CE6"/>
    <w:rsid w:val="00245103"/>
    <w:rsid w:val="002C7FFC"/>
    <w:rsid w:val="0030624F"/>
    <w:rsid w:val="003A4881"/>
    <w:rsid w:val="00433A5A"/>
    <w:rsid w:val="00472FE6"/>
    <w:rsid w:val="0048260D"/>
    <w:rsid w:val="00502EF6"/>
    <w:rsid w:val="005F6B20"/>
    <w:rsid w:val="00664482"/>
    <w:rsid w:val="0068104F"/>
    <w:rsid w:val="006F124F"/>
    <w:rsid w:val="007C793D"/>
    <w:rsid w:val="007F75C4"/>
    <w:rsid w:val="00955D9E"/>
    <w:rsid w:val="009A2F71"/>
    <w:rsid w:val="009C123D"/>
    <w:rsid w:val="009C6A6D"/>
    <w:rsid w:val="00A17A61"/>
    <w:rsid w:val="00A6226E"/>
    <w:rsid w:val="00A83764"/>
    <w:rsid w:val="00BB765B"/>
    <w:rsid w:val="00C31C20"/>
    <w:rsid w:val="00CD2815"/>
    <w:rsid w:val="00D123A7"/>
    <w:rsid w:val="00D4411B"/>
    <w:rsid w:val="00DE5A82"/>
    <w:rsid w:val="00F8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CED2F"/>
  <w15:chartTrackingRefBased/>
  <w15:docId w15:val="{1DD726B0-5FBA-4BB8-A6A9-2BA2B573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A82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5A8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nadia</cp:lastModifiedBy>
  <cp:revision>43</cp:revision>
  <dcterms:created xsi:type="dcterms:W3CDTF">2022-12-12T05:01:00Z</dcterms:created>
  <dcterms:modified xsi:type="dcterms:W3CDTF">2023-02-14T03:06:00Z</dcterms:modified>
</cp:coreProperties>
</file>